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EEF6C" w14:textId="77777777" w:rsidR="00A65670" w:rsidRDefault="00A65670" w:rsidP="00BD4C47">
      <w:pPr>
        <w:ind w:left="3540"/>
        <w:rPr>
          <w:rFonts w:ascii="Open Sans" w:hAnsi="Open Sans" w:cs="Open Sans"/>
        </w:rPr>
      </w:pPr>
      <w:r>
        <w:rPr>
          <w:rFonts w:ascii="Open Sans" w:hAnsi="Open Sans" w:cs="Open Sans"/>
        </w:rPr>
        <w:t>Częstochowa/Warszawa, 22 października 2025 r.</w:t>
      </w:r>
    </w:p>
    <w:p w14:paraId="18D3B56A" w14:textId="77777777" w:rsidR="00A65670" w:rsidRPr="00D65832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INFORMACJA PRASOWA</w:t>
      </w:r>
    </w:p>
    <w:p w14:paraId="0CE3594F" w14:textId="77777777" w:rsidR="00A65670" w:rsidRPr="00D65832" w:rsidRDefault="00A65670" w:rsidP="00A65670">
      <w:pPr>
        <w:rPr>
          <w:rFonts w:ascii="Open Sans" w:hAnsi="Open Sans" w:cs="Open Sans"/>
          <w:color w:val="002060"/>
          <w:sz w:val="28"/>
        </w:rPr>
      </w:pPr>
      <w:r w:rsidRPr="00D65832">
        <w:rPr>
          <w:rFonts w:ascii="Open Sans" w:hAnsi="Open Sans" w:cs="Open Sans"/>
          <w:color w:val="002060"/>
          <w:sz w:val="28"/>
        </w:rPr>
        <w:t xml:space="preserve">Częstochowa z </w:t>
      </w:r>
      <w:r>
        <w:rPr>
          <w:rFonts w:ascii="Open Sans" w:hAnsi="Open Sans" w:cs="Open Sans"/>
          <w:color w:val="002060"/>
          <w:sz w:val="28"/>
        </w:rPr>
        <w:t xml:space="preserve">prawie </w:t>
      </w:r>
      <w:r w:rsidRPr="00D65832">
        <w:rPr>
          <w:rFonts w:ascii="Open Sans" w:hAnsi="Open Sans" w:cs="Open Sans"/>
          <w:color w:val="002060"/>
          <w:sz w:val="28"/>
        </w:rPr>
        <w:t>44 mln zł z Funduszy Europejskich na remont ważnej trasy tramwajowej</w:t>
      </w:r>
    </w:p>
    <w:p w14:paraId="08E5EF37" w14:textId="77777777" w:rsidR="00A65670" w:rsidRPr="005C0A93" w:rsidRDefault="00A65670" w:rsidP="00A65670">
      <w:pPr>
        <w:rPr>
          <w:rFonts w:ascii="Open Sans" w:hAnsi="Open Sans" w:cs="Open Sans"/>
          <w:b/>
        </w:rPr>
      </w:pPr>
      <w:r w:rsidRPr="005C0A93">
        <w:rPr>
          <w:rFonts w:ascii="Open Sans" w:hAnsi="Open Sans" w:cs="Open Sans"/>
          <w:b/>
        </w:rPr>
        <w:t xml:space="preserve">Projekt pn. „Przebudowa torowiska tramwajowego do </w:t>
      </w:r>
      <w:proofErr w:type="spellStart"/>
      <w:r w:rsidRPr="005C0A93">
        <w:rPr>
          <w:rFonts w:ascii="Open Sans" w:hAnsi="Open Sans" w:cs="Open Sans"/>
          <w:b/>
        </w:rPr>
        <w:t>Kucelina</w:t>
      </w:r>
      <w:proofErr w:type="spellEnd"/>
      <w:r w:rsidRPr="005C0A93">
        <w:rPr>
          <w:rFonts w:ascii="Open Sans" w:hAnsi="Open Sans" w:cs="Open Sans"/>
          <w:b/>
        </w:rPr>
        <w:t xml:space="preserve"> w Częstochowie” otrzymał dofinansowanie z programu Fundusze Europejskie na Infrastrukturę, Klimat, Środowisko 2021 – 2027. Inwestycja, która połączy południową część miasta z centrum, ma kosztować ponad 83,4 mln zł</w:t>
      </w:r>
      <w:r>
        <w:rPr>
          <w:rFonts w:ascii="Open Sans" w:hAnsi="Open Sans" w:cs="Open Sans"/>
          <w:b/>
        </w:rPr>
        <w:t>, z czego prawie 44 mln zł to wsparcie</w:t>
      </w:r>
      <w:r w:rsidRPr="005C0A93"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 xml:space="preserve">z </w:t>
      </w:r>
      <w:r w:rsidRPr="005C0A93">
        <w:rPr>
          <w:rFonts w:ascii="Open Sans" w:hAnsi="Open Sans" w:cs="Open Sans"/>
          <w:b/>
        </w:rPr>
        <w:t>Unii Europejskiej.</w:t>
      </w:r>
    </w:p>
    <w:p w14:paraId="7816B757" w14:textId="77777777" w:rsidR="00A65670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Umowę o dofinansowanie podpisali 22 października w Częstochowie Joanna Lech, dyrektor CUPT, i Łukasz Kot, II zastępca prezydenta miasta w obecności Dariusza Klimczaka, ministra infrastruktury oraz zaproszonych gości. </w:t>
      </w:r>
    </w:p>
    <w:p w14:paraId="1A8484CF" w14:textId="77777777" w:rsidR="00A65670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Częstochowa to kolejny samorząd, gdzie trafiają środki na rozwój miejskiej mobilności. To też kolejny punkt na mapie Polski, gdzie stawia się na zeroemisyjny ekologiczny transport tramwajowy  - powiedziała podczas briefingu prasowego Joanna Lech. </w:t>
      </w:r>
    </w:p>
    <w:p w14:paraId="68E7CAF2" w14:textId="77777777" w:rsidR="00A65670" w:rsidRPr="00722FFA" w:rsidRDefault="00A65670" w:rsidP="00A6567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Inwestycja, która łączy miasto</w:t>
      </w:r>
    </w:p>
    <w:p w14:paraId="1F618646" w14:textId="77777777" w:rsidR="00A65670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Modernizacja trasy tramwajowej do </w:t>
      </w:r>
      <w:proofErr w:type="spellStart"/>
      <w:r>
        <w:rPr>
          <w:rFonts w:ascii="Open Sans" w:hAnsi="Open Sans" w:cs="Open Sans"/>
        </w:rPr>
        <w:t>Kucelina</w:t>
      </w:r>
      <w:proofErr w:type="spellEnd"/>
      <w:r>
        <w:rPr>
          <w:rFonts w:ascii="Open Sans" w:hAnsi="Open Sans" w:cs="Open Sans"/>
        </w:rPr>
        <w:t xml:space="preserve"> to jedna ze strategicznych inwestycji </w:t>
      </w:r>
      <w:r w:rsidRPr="00836237">
        <w:rPr>
          <w:rFonts w:ascii="Open Sans" w:hAnsi="Open Sans" w:cs="Open Sans"/>
        </w:rPr>
        <w:t xml:space="preserve">realizowanych przez Urząd Miasta Częstochowy. </w:t>
      </w:r>
      <w:r>
        <w:rPr>
          <w:rFonts w:ascii="Open Sans" w:hAnsi="Open Sans" w:cs="Open Sans"/>
        </w:rPr>
        <w:t xml:space="preserve">Zmodernizowana linia połączy nowe tereny inwestycyjne – dawne obszary </w:t>
      </w:r>
      <w:proofErr w:type="spellStart"/>
      <w:r>
        <w:rPr>
          <w:rFonts w:ascii="Open Sans" w:hAnsi="Open Sans" w:cs="Open Sans"/>
        </w:rPr>
        <w:t>pohutnicze</w:t>
      </w:r>
      <w:proofErr w:type="spellEnd"/>
      <w:r>
        <w:rPr>
          <w:rFonts w:ascii="Open Sans" w:hAnsi="Open Sans" w:cs="Open Sans"/>
        </w:rPr>
        <w:t xml:space="preserve"> - z resztą miasta, ułatwiając codzienne dojazdy mieszkańcom i wspierając rozwój gospodarczy regionu. </w:t>
      </w:r>
    </w:p>
    <w:p w14:paraId="7B68F588" w14:textId="77777777" w:rsidR="00A65670" w:rsidRPr="005C0A93" w:rsidRDefault="00A65670" w:rsidP="00A65670">
      <w:pPr>
        <w:rPr>
          <w:rFonts w:ascii="Open Sans" w:hAnsi="Open Sans" w:cs="Open Sans"/>
          <w:b/>
        </w:rPr>
      </w:pPr>
      <w:r w:rsidRPr="005C0A93">
        <w:rPr>
          <w:rFonts w:ascii="Open Sans" w:hAnsi="Open Sans" w:cs="Open Sans"/>
          <w:b/>
        </w:rPr>
        <w:t>Remont torowisk, wiaduktów i trakcji</w:t>
      </w:r>
    </w:p>
    <w:p w14:paraId="04A054E7" w14:textId="77777777" w:rsidR="00A65670" w:rsidRPr="00836237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 końca 2028 r. ma powstać nowe torowisko </w:t>
      </w:r>
      <w:r w:rsidRPr="00836237">
        <w:rPr>
          <w:rFonts w:ascii="Open Sans" w:hAnsi="Open Sans" w:cs="Open Sans"/>
        </w:rPr>
        <w:t xml:space="preserve">wzdłuż </w:t>
      </w:r>
      <w:r>
        <w:rPr>
          <w:rFonts w:ascii="Open Sans" w:hAnsi="Open Sans" w:cs="Open Sans"/>
        </w:rPr>
        <w:t>Alei Pokoju od ul.</w:t>
      </w:r>
      <w:r w:rsidRPr="00836237">
        <w:rPr>
          <w:rFonts w:ascii="Open Sans" w:hAnsi="Open Sans" w:cs="Open Sans"/>
        </w:rPr>
        <w:t xml:space="preserve"> Gilowej (wraz z przejazdem, przejściem dla pieszych i przystankiem po południowej s</w:t>
      </w:r>
      <w:r>
        <w:rPr>
          <w:rFonts w:ascii="Open Sans" w:hAnsi="Open Sans" w:cs="Open Sans"/>
        </w:rPr>
        <w:t xml:space="preserve">tronie ulicy) do pętli </w:t>
      </w:r>
      <w:proofErr w:type="spellStart"/>
      <w:r>
        <w:rPr>
          <w:rFonts w:ascii="Open Sans" w:hAnsi="Open Sans" w:cs="Open Sans"/>
        </w:rPr>
        <w:t>Kucelin</w:t>
      </w:r>
      <w:proofErr w:type="spellEnd"/>
      <w:r>
        <w:rPr>
          <w:rFonts w:ascii="Open Sans" w:hAnsi="Open Sans" w:cs="Open Sans"/>
        </w:rPr>
        <w:t>,</w:t>
      </w:r>
      <w:r w:rsidRPr="0083623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która także zyska nowy wygląd. Przebudowane zostaną również dwa </w:t>
      </w:r>
      <w:r w:rsidRPr="00836237">
        <w:rPr>
          <w:rFonts w:ascii="Open Sans" w:hAnsi="Open Sans" w:cs="Open Sans"/>
        </w:rPr>
        <w:t>wiadukt</w:t>
      </w:r>
      <w:r>
        <w:rPr>
          <w:rFonts w:ascii="Open Sans" w:hAnsi="Open Sans" w:cs="Open Sans"/>
        </w:rPr>
        <w:t>y</w:t>
      </w:r>
      <w:r w:rsidRPr="00836237">
        <w:rPr>
          <w:rFonts w:ascii="Open Sans" w:hAnsi="Open Sans" w:cs="Open Sans"/>
        </w:rPr>
        <w:t xml:space="preserve"> – drogow</w:t>
      </w:r>
      <w:r>
        <w:rPr>
          <w:rFonts w:ascii="Open Sans" w:hAnsi="Open Sans" w:cs="Open Sans"/>
        </w:rPr>
        <w:t>y</w:t>
      </w:r>
      <w:r w:rsidRPr="00836237">
        <w:rPr>
          <w:rFonts w:ascii="Open Sans" w:hAnsi="Open Sans" w:cs="Open Sans"/>
        </w:rPr>
        <w:t xml:space="preserve"> i tramwajow</w:t>
      </w:r>
      <w:r>
        <w:rPr>
          <w:rFonts w:ascii="Open Sans" w:hAnsi="Open Sans" w:cs="Open Sans"/>
        </w:rPr>
        <w:t>y</w:t>
      </w:r>
      <w:r w:rsidRPr="00836237">
        <w:rPr>
          <w:rFonts w:ascii="Open Sans" w:hAnsi="Open Sans" w:cs="Open Sans"/>
        </w:rPr>
        <w:t xml:space="preserve"> – nad torem surówkowym</w:t>
      </w:r>
      <w:r>
        <w:rPr>
          <w:rFonts w:ascii="Open Sans" w:hAnsi="Open Sans" w:cs="Open Sans"/>
        </w:rPr>
        <w:t>,</w:t>
      </w:r>
      <w:r w:rsidRPr="0083623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a </w:t>
      </w:r>
      <w:r w:rsidRPr="00836237">
        <w:rPr>
          <w:rFonts w:ascii="Open Sans" w:hAnsi="Open Sans" w:cs="Open Sans"/>
        </w:rPr>
        <w:t>także przejazd</w:t>
      </w:r>
      <w:r>
        <w:rPr>
          <w:rFonts w:ascii="Open Sans" w:hAnsi="Open Sans" w:cs="Open Sans"/>
        </w:rPr>
        <w:t>y</w:t>
      </w:r>
      <w:r w:rsidRPr="00836237">
        <w:rPr>
          <w:rFonts w:ascii="Open Sans" w:hAnsi="Open Sans" w:cs="Open Sans"/>
        </w:rPr>
        <w:t xml:space="preserve"> w </w:t>
      </w:r>
      <w:r>
        <w:rPr>
          <w:rFonts w:ascii="Open Sans" w:hAnsi="Open Sans" w:cs="Open Sans"/>
        </w:rPr>
        <w:t xml:space="preserve">rejonie ul. </w:t>
      </w:r>
      <w:r w:rsidRPr="00836237">
        <w:rPr>
          <w:rFonts w:ascii="Open Sans" w:hAnsi="Open Sans" w:cs="Open Sans"/>
        </w:rPr>
        <w:t xml:space="preserve">Gilowej </w:t>
      </w:r>
      <w:r>
        <w:rPr>
          <w:rFonts w:ascii="Open Sans" w:hAnsi="Open Sans" w:cs="Open Sans"/>
        </w:rPr>
        <w:t xml:space="preserve">i </w:t>
      </w:r>
      <w:r w:rsidRPr="00836237">
        <w:rPr>
          <w:rFonts w:ascii="Open Sans" w:hAnsi="Open Sans" w:cs="Open Sans"/>
        </w:rPr>
        <w:t>Ronda Prezydenta Ronalda Reagana</w:t>
      </w:r>
      <w:r>
        <w:rPr>
          <w:rFonts w:ascii="Open Sans" w:hAnsi="Open Sans" w:cs="Open Sans"/>
        </w:rPr>
        <w:t>. W zakresie prac jest także wykonanie nowej sieci trakcyjnej, oświetlenie</w:t>
      </w:r>
      <w:r w:rsidRPr="00836237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monitoringu</w:t>
      </w:r>
      <w:r w:rsidRPr="00836237">
        <w:rPr>
          <w:rFonts w:ascii="Open Sans" w:hAnsi="Open Sans" w:cs="Open Sans"/>
        </w:rPr>
        <w:t xml:space="preserve"> oraz budyn</w:t>
      </w:r>
      <w:r>
        <w:rPr>
          <w:rFonts w:ascii="Open Sans" w:hAnsi="Open Sans" w:cs="Open Sans"/>
        </w:rPr>
        <w:t>ku</w:t>
      </w:r>
      <w:r w:rsidRPr="00836237">
        <w:rPr>
          <w:rFonts w:ascii="Open Sans" w:hAnsi="Open Sans" w:cs="Open Sans"/>
        </w:rPr>
        <w:t xml:space="preserve"> ekspedycji na pętli tramwajowej </w:t>
      </w:r>
      <w:proofErr w:type="spellStart"/>
      <w:r w:rsidRPr="00836237">
        <w:rPr>
          <w:rFonts w:ascii="Open Sans" w:hAnsi="Open Sans" w:cs="Open Sans"/>
        </w:rPr>
        <w:t>Kucelin</w:t>
      </w:r>
      <w:proofErr w:type="spellEnd"/>
      <w:r w:rsidRPr="00836237">
        <w:rPr>
          <w:rFonts w:ascii="Open Sans" w:hAnsi="Open Sans" w:cs="Open Sans"/>
        </w:rPr>
        <w:t>.</w:t>
      </w:r>
    </w:p>
    <w:p w14:paraId="15E5C403" w14:textId="77777777" w:rsidR="00A65670" w:rsidRPr="00722FFA" w:rsidRDefault="00A65670" w:rsidP="00A65670">
      <w:pPr>
        <w:rPr>
          <w:rFonts w:ascii="Open Sans" w:hAnsi="Open Sans" w:cs="Open Sans"/>
          <w:b/>
        </w:rPr>
      </w:pPr>
      <w:r w:rsidRPr="00722FFA">
        <w:rPr>
          <w:rFonts w:ascii="Open Sans" w:hAnsi="Open Sans" w:cs="Open Sans"/>
          <w:b/>
        </w:rPr>
        <w:t>Szybciej, bezpieczniej i ekologicznie</w:t>
      </w:r>
    </w:p>
    <w:p w14:paraId="2A9D735E" w14:textId="77777777" w:rsidR="00A65670" w:rsidRDefault="00A65670" w:rsidP="00A65670">
      <w:pPr>
        <w:rPr>
          <w:rFonts w:ascii="Open Sans" w:hAnsi="Open Sans" w:cs="Open Sans"/>
        </w:rPr>
      </w:pPr>
      <w:r w:rsidRPr="00836237">
        <w:rPr>
          <w:rFonts w:ascii="Open Sans" w:hAnsi="Open Sans" w:cs="Open Sans"/>
        </w:rPr>
        <w:t xml:space="preserve">Celem </w:t>
      </w:r>
      <w:r>
        <w:rPr>
          <w:rFonts w:ascii="Open Sans" w:hAnsi="Open Sans" w:cs="Open Sans"/>
        </w:rPr>
        <w:t xml:space="preserve">projektu </w:t>
      </w:r>
      <w:r w:rsidRPr="00836237">
        <w:rPr>
          <w:rFonts w:ascii="Open Sans" w:hAnsi="Open Sans" w:cs="Open Sans"/>
        </w:rPr>
        <w:t xml:space="preserve">jest poprawa skomunikowania </w:t>
      </w:r>
      <w:r>
        <w:rPr>
          <w:rFonts w:ascii="Open Sans" w:hAnsi="Open Sans" w:cs="Open Sans"/>
        </w:rPr>
        <w:t xml:space="preserve">południowych dzielnic Częstochowy, </w:t>
      </w:r>
      <w:r w:rsidRPr="00836237">
        <w:rPr>
          <w:rFonts w:ascii="Open Sans" w:hAnsi="Open Sans" w:cs="Open Sans"/>
        </w:rPr>
        <w:t xml:space="preserve">w tym </w:t>
      </w:r>
      <w:proofErr w:type="spellStart"/>
      <w:r w:rsidRPr="00836237">
        <w:rPr>
          <w:rFonts w:ascii="Open Sans" w:hAnsi="Open Sans" w:cs="Open Sans"/>
        </w:rPr>
        <w:t>Kucelina</w:t>
      </w:r>
      <w:proofErr w:type="spellEnd"/>
      <w:r w:rsidRPr="00836237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z resztą miasta – po zakończeniu prac tramwaje pojadą szybciej i płynnie, co skróci czas przejazdu i poprawi punktualność. Zwiększy się także dostępność tego rodzaju transportu dla osób z niepełnosprawnościami, m.in. dzięki budowie przystanków bez barier. </w:t>
      </w:r>
    </w:p>
    <w:p w14:paraId="755FB38A" w14:textId="77777777" w:rsidR="00A65670" w:rsidRDefault="00A65670" w:rsidP="00A6567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Modernizacja torowiska poprawi </w:t>
      </w:r>
      <w:r w:rsidRPr="00836237">
        <w:rPr>
          <w:rFonts w:ascii="Open Sans" w:hAnsi="Open Sans" w:cs="Open Sans"/>
        </w:rPr>
        <w:t>parametr</w:t>
      </w:r>
      <w:r>
        <w:rPr>
          <w:rFonts w:ascii="Open Sans" w:hAnsi="Open Sans" w:cs="Open Sans"/>
        </w:rPr>
        <w:t>y</w:t>
      </w:r>
      <w:r w:rsidRPr="00836237">
        <w:rPr>
          <w:rFonts w:ascii="Open Sans" w:hAnsi="Open Sans" w:cs="Open Sans"/>
        </w:rPr>
        <w:t xml:space="preserve"> infrastruktury tramwajowej, efektywnoś</w:t>
      </w:r>
      <w:r>
        <w:rPr>
          <w:rFonts w:ascii="Open Sans" w:hAnsi="Open Sans" w:cs="Open Sans"/>
        </w:rPr>
        <w:t xml:space="preserve">ć energetyczną, ograniczy emisję </w:t>
      </w:r>
      <w:r w:rsidRPr="00836237">
        <w:rPr>
          <w:rFonts w:ascii="Open Sans" w:hAnsi="Open Sans" w:cs="Open Sans"/>
        </w:rPr>
        <w:t>CO₂</w:t>
      </w:r>
      <w:r>
        <w:rPr>
          <w:rFonts w:ascii="Open Sans" w:hAnsi="Open Sans" w:cs="Open Sans"/>
        </w:rPr>
        <w:t xml:space="preserve"> i zwiększy komfort podróży oraz warunki</w:t>
      </w:r>
      <w:r w:rsidRPr="00836237">
        <w:rPr>
          <w:rFonts w:ascii="Open Sans" w:hAnsi="Open Sans" w:cs="Open Sans"/>
        </w:rPr>
        <w:t xml:space="preserve"> pracy motorniczych. </w:t>
      </w:r>
      <w:r>
        <w:rPr>
          <w:rFonts w:ascii="Open Sans" w:hAnsi="Open Sans" w:cs="Open Sans"/>
        </w:rPr>
        <w:t>Wszystko to powinno też wzmocnić rol</w:t>
      </w:r>
      <w:r w:rsidRPr="008F7BA1">
        <w:rPr>
          <w:rFonts w:ascii="Open Sans" w:hAnsi="Open Sans" w:cs="Open Sans"/>
        </w:rPr>
        <w:t xml:space="preserve">ę transportu publicznego jako </w:t>
      </w:r>
      <w:r>
        <w:rPr>
          <w:rFonts w:ascii="Open Sans" w:hAnsi="Open Sans" w:cs="Open Sans"/>
        </w:rPr>
        <w:t xml:space="preserve">ekologicznej </w:t>
      </w:r>
      <w:r w:rsidRPr="008F7BA1">
        <w:rPr>
          <w:rFonts w:ascii="Open Sans" w:hAnsi="Open Sans" w:cs="Open Sans"/>
        </w:rPr>
        <w:t>alternatywy dla samochodów</w:t>
      </w:r>
      <w:r>
        <w:rPr>
          <w:rFonts w:ascii="Open Sans" w:hAnsi="Open Sans" w:cs="Open Sans"/>
        </w:rPr>
        <w:t xml:space="preserve">. </w:t>
      </w:r>
    </w:p>
    <w:p w14:paraId="73779F87" w14:textId="77777777" w:rsidR="00A65670" w:rsidRPr="00B82613" w:rsidRDefault="00A65670" w:rsidP="00A65670">
      <w:pPr>
        <w:rPr>
          <w:rFonts w:ascii="Open Sans" w:hAnsi="Open Sans" w:cs="Open Sans"/>
          <w:b/>
        </w:rPr>
      </w:pPr>
      <w:r w:rsidRPr="00B82613">
        <w:rPr>
          <w:rFonts w:ascii="Open Sans" w:hAnsi="Open Sans" w:cs="Open Sans"/>
          <w:b/>
        </w:rPr>
        <w:t>O FEnIKS i transporcie miejskim</w:t>
      </w:r>
    </w:p>
    <w:p w14:paraId="4F2FFB8C" w14:textId="77777777" w:rsidR="00A65670" w:rsidRPr="00B82613" w:rsidRDefault="00A65670" w:rsidP="00A65670">
      <w:p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Fundusze Europejskie na Infrastrukturę, Klimat, Środowisko 2021–2027 to największy program krajowy w Polsce, którego jednym z priorytetów jest rozwój nowoczesnego, ekologicznego i dostępnego transportu publicznego. Polska na</w:t>
      </w:r>
      <w:r>
        <w:rPr>
          <w:rFonts w:ascii="Open Sans" w:hAnsi="Open Sans" w:cs="Open Sans"/>
        </w:rPr>
        <w:t xml:space="preserve"> ten cel otrzymała 8,5 mld zł. </w:t>
      </w:r>
      <w:r w:rsidRPr="00B82613">
        <w:rPr>
          <w:rFonts w:ascii="Open Sans" w:hAnsi="Open Sans" w:cs="Open Sans"/>
        </w:rPr>
        <w:t>Takie inwestycje są niezwykle ważne, ponieważ:</w:t>
      </w:r>
    </w:p>
    <w:p w14:paraId="7ED20D49" w14:textId="77777777" w:rsidR="00A65670" w:rsidRDefault="00A65670" w:rsidP="00A65670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zwiększają dostępność transportu publicznego i ułatwiają mieszkańcom codzienne podróże,</w:t>
      </w:r>
    </w:p>
    <w:p w14:paraId="5B54AB25" w14:textId="77777777" w:rsidR="00A65670" w:rsidRDefault="00A65670" w:rsidP="00A65670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poprawiają spójność sieci komunikacyjnej, skracając czas podróży i eliminując bariery w przemieszczaniu się,</w:t>
      </w:r>
    </w:p>
    <w:p w14:paraId="5A368D92" w14:textId="77777777" w:rsidR="00A65670" w:rsidRDefault="00A65670" w:rsidP="00A65670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wspierają ekologiczny transport, ograniczając liczbę samochodów osobowych na drogach i zmniejszając emisję CO₂,</w:t>
      </w:r>
    </w:p>
    <w:p w14:paraId="79E1FFCA" w14:textId="77777777" w:rsidR="00A65670" w:rsidRPr="00B82613" w:rsidRDefault="00A65670" w:rsidP="00A65670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przyczyniają się do rozwoju lokalnego i regionalnego, bo dobrze zaplanowane węzły stają się centrami aktywności społecznej i gospodarczej.</w:t>
      </w:r>
    </w:p>
    <w:p w14:paraId="6E1EDBD8" w14:textId="77777777" w:rsidR="00A65670" w:rsidRPr="00B82613" w:rsidRDefault="00A65670" w:rsidP="00A65670">
      <w:pPr>
        <w:jc w:val="center"/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***</w:t>
      </w:r>
    </w:p>
    <w:p w14:paraId="30E4EA3A" w14:textId="77777777" w:rsidR="00A65670" w:rsidRPr="00B82613" w:rsidRDefault="00A65670" w:rsidP="00A65670">
      <w:p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Centrum Unijnych Projektów Transportowych to państwowa jednostka budżetowa powołana w 2007 r., by wspierać przygotowanie i realizację inwestycji transportowych finansowanych z Funduszy Europejskich. Podlegamy Ministerstwu Infrastruktury oraz Ministerstwu Funduszy i Polityki Regionalnej.</w:t>
      </w:r>
    </w:p>
    <w:p w14:paraId="58FA772E" w14:textId="77777777" w:rsidR="00A65670" w:rsidRPr="00B82613" w:rsidRDefault="00A65670" w:rsidP="00A65670">
      <w:p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Naszym zadaniem jest pomoc beneficjentom w pozyskiwaniu i efektywnym wykorzystaniu środków UE na projekty transportowe</w:t>
      </w:r>
      <w:r>
        <w:rPr>
          <w:rFonts w:ascii="Open Sans" w:hAnsi="Open Sans" w:cs="Open Sans"/>
        </w:rPr>
        <w:t xml:space="preserve">. </w:t>
      </w:r>
      <w:r w:rsidRPr="00B82613">
        <w:rPr>
          <w:rFonts w:ascii="Open Sans" w:hAnsi="Open Sans" w:cs="Open Sans"/>
        </w:rPr>
        <w:t xml:space="preserve">Instytucja </w:t>
      </w:r>
      <w:r>
        <w:rPr>
          <w:rFonts w:ascii="Open Sans" w:hAnsi="Open Sans" w:cs="Open Sans"/>
        </w:rPr>
        <w:t xml:space="preserve">wspiera Ministra Infrastruktury w procesie liberalizacji rynku dalekobieżnych przewozów kolejowych praz </w:t>
      </w:r>
      <w:r w:rsidRPr="00B82613">
        <w:rPr>
          <w:rFonts w:ascii="Open Sans" w:hAnsi="Open Sans" w:cs="Open Sans"/>
        </w:rPr>
        <w:t xml:space="preserve">prowadzi analizy oparte m.in. o Zintegrowany Modelu Ruchu. </w:t>
      </w:r>
    </w:p>
    <w:p w14:paraId="1BBAFDD3" w14:textId="77777777" w:rsidR="00A65670" w:rsidRPr="00B82613" w:rsidRDefault="00A65670" w:rsidP="00A65670">
      <w:p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Nasze wybrane inicjatywy/obszary działania:</w:t>
      </w:r>
    </w:p>
    <w:p w14:paraId="6FA84085" w14:textId="77777777" w:rsidR="00A65670" w:rsidRPr="00B82613" w:rsidRDefault="00A65670" w:rsidP="00A65670">
      <w:pPr>
        <w:pStyle w:val="Akapitzlist"/>
        <w:numPr>
          <w:ilvl w:val="0"/>
          <w:numId w:val="1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Transportowe Obserwatorium Badawcze — forum wymiany wiedzy i analiz dot. projektów transportowych.</w:t>
      </w:r>
    </w:p>
    <w:p w14:paraId="24C0295A" w14:textId="77777777" w:rsidR="00A65670" w:rsidRPr="00B82613" w:rsidRDefault="00A65670" w:rsidP="00A65670">
      <w:pPr>
        <w:pStyle w:val="Akapitzlist"/>
        <w:numPr>
          <w:ilvl w:val="0"/>
          <w:numId w:val="1"/>
        </w:num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Otwarta Kolej — platforma i forum wymiany wiedzy poświęcone liberalizacji rynku kolejowego.</w:t>
      </w:r>
    </w:p>
    <w:p w14:paraId="7AFF1F0F" w14:textId="0F4BDECE" w:rsidR="00A65670" w:rsidRPr="00B82613" w:rsidRDefault="00A65670" w:rsidP="00A65670">
      <w:pPr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W programie Fundusze Europejskie na Infrastrukturę, Klimat, Środowisko pełnimy funkcję Instytucji Pośredniczącej (IP)</w:t>
      </w:r>
      <w:r>
        <w:rPr>
          <w:rFonts w:ascii="Open Sans" w:hAnsi="Open Sans" w:cs="Open Sans"/>
        </w:rPr>
        <w:t xml:space="preserve">. </w:t>
      </w:r>
      <w:r w:rsidRPr="00B82613">
        <w:rPr>
          <w:rFonts w:ascii="Open Sans" w:hAnsi="Open Sans" w:cs="Open Sans"/>
        </w:rPr>
        <w:t>Więcej cupt.gov.pl</w:t>
      </w:r>
      <w:r w:rsidR="00BD4C47">
        <w:rPr>
          <w:rFonts w:ascii="Open Sans" w:hAnsi="Open Sans" w:cs="Open Sans"/>
        </w:rPr>
        <w:t xml:space="preserve">. </w:t>
      </w:r>
      <w:bookmarkStart w:id="0" w:name="_GoBack"/>
      <w:bookmarkEnd w:id="0"/>
    </w:p>
    <w:p w14:paraId="3EE04223" w14:textId="77777777" w:rsidR="00A65670" w:rsidRPr="00B82613" w:rsidRDefault="00A65670" w:rsidP="00A65670">
      <w:pPr>
        <w:jc w:val="center"/>
        <w:rPr>
          <w:rFonts w:ascii="Open Sans" w:hAnsi="Open Sans" w:cs="Open Sans"/>
        </w:rPr>
      </w:pPr>
      <w:r w:rsidRPr="00B82613">
        <w:rPr>
          <w:rFonts w:ascii="Open Sans" w:hAnsi="Open Sans" w:cs="Open Sans"/>
        </w:rPr>
        <w:t>***</w:t>
      </w:r>
    </w:p>
    <w:p w14:paraId="787386E6" w14:textId="70523D50" w:rsidR="00454BC7" w:rsidRPr="00843B81" w:rsidRDefault="00A65670" w:rsidP="00BD4C47">
      <w:pPr>
        <w:rPr>
          <w:rFonts w:ascii="Open Sans" w:hAnsi="Open Sans" w:cs="Open Sans"/>
          <w:sz w:val="24"/>
          <w:szCs w:val="24"/>
        </w:rPr>
      </w:pPr>
      <w:r w:rsidRPr="00B82613">
        <w:rPr>
          <w:rFonts w:ascii="Open Sans" w:hAnsi="Open Sans" w:cs="Open Sans"/>
          <w:b/>
        </w:rPr>
        <w:t>Kontakt dla mediów:</w:t>
      </w:r>
      <w:r w:rsidR="00BD4C47">
        <w:rPr>
          <w:rFonts w:ascii="Open Sans" w:hAnsi="Open Sans" w:cs="Open Sans"/>
          <w:b/>
        </w:rPr>
        <w:t xml:space="preserve"> </w:t>
      </w:r>
      <w:r w:rsidRPr="00B82613">
        <w:rPr>
          <w:rFonts w:ascii="Open Sans" w:hAnsi="Open Sans" w:cs="Open Sans"/>
        </w:rPr>
        <w:t>media@cupt.gov.pl</w:t>
      </w:r>
    </w:p>
    <w:sectPr w:rsidR="00454BC7" w:rsidRPr="00843B81" w:rsidSect="00454BC7">
      <w:headerReference w:type="first" r:id="rId10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86E9" w14:textId="77777777" w:rsidR="00401D92" w:rsidRDefault="00401D92" w:rsidP="00843B81">
      <w:pPr>
        <w:spacing w:after="0" w:line="240" w:lineRule="auto"/>
      </w:pPr>
      <w:r>
        <w:separator/>
      </w:r>
    </w:p>
  </w:endnote>
  <w:endnote w:type="continuationSeparator" w:id="0">
    <w:p w14:paraId="787386EA" w14:textId="77777777" w:rsidR="00401D92" w:rsidRDefault="00401D92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386E7" w14:textId="77777777" w:rsidR="00401D92" w:rsidRDefault="00401D92" w:rsidP="00843B81">
      <w:pPr>
        <w:spacing w:after="0" w:line="240" w:lineRule="auto"/>
      </w:pPr>
      <w:r>
        <w:separator/>
      </w:r>
    </w:p>
  </w:footnote>
  <w:footnote w:type="continuationSeparator" w:id="0">
    <w:p w14:paraId="787386E8" w14:textId="77777777" w:rsidR="00401D92" w:rsidRDefault="00401D92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386EB" w14:textId="77777777" w:rsidR="003A76DC" w:rsidRDefault="003A76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87386EC" wp14:editId="787386E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A52"/>
    <w:multiLevelType w:val="hybridMultilevel"/>
    <w:tmpl w:val="BAD87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770EF"/>
    <w:multiLevelType w:val="hybridMultilevel"/>
    <w:tmpl w:val="A28E99EC"/>
    <w:lvl w:ilvl="0" w:tplc="04150001">
      <w:start w:val="1"/>
      <w:numFmt w:val="bullet"/>
      <w:lvlText w:val=""/>
      <w:lvlJc w:val="left"/>
      <w:pPr>
        <w:ind w:left="1430" w:hanging="710"/>
      </w:pPr>
      <w:rPr>
        <w:rFonts w:ascii="Symbol" w:hAnsi="Symbol" w:hint="default"/>
      </w:rPr>
    </w:lvl>
    <w:lvl w:ilvl="1" w:tplc="7F66E948">
      <w:numFmt w:val="bullet"/>
      <w:lvlText w:val="•"/>
      <w:lvlJc w:val="left"/>
      <w:pPr>
        <w:ind w:left="2150" w:hanging="710"/>
      </w:pPr>
      <w:rPr>
        <w:rFonts w:ascii="Open Sans" w:eastAsiaTheme="minorHAnsi" w:hAnsi="Open Sans" w:cs="Open San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1"/>
    <w:rsid w:val="0020042B"/>
    <w:rsid w:val="002E79E7"/>
    <w:rsid w:val="003A76DC"/>
    <w:rsid w:val="00401D92"/>
    <w:rsid w:val="00454BC7"/>
    <w:rsid w:val="00763D15"/>
    <w:rsid w:val="00843B81"/>
    <w:rsid w:val="009501CA"/>
    <w:rsid w:val="009C79D9"/>
    <w:rsid w:val="00A65670"/>
    <w:rsid w:val="00B6645D"/>
    <w:rsid w:val="00BD4C47"/>
    <w:rsid w:val="00C11F47"/>
    <w:rsid w:val="00CF23A8"/>
    <w:rsid w:val="00F23CB6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386CC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paragraph" w:styleId="Akapitzlist">
    <w:name w:val="List Paragraph"/>
    <w:basedOn w:val="Normalny"/>
    <w:uiPriority w:val="34"/>
    <w:qFormat/>
    <w:rsid w:val="00A6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0D30D-BABD-4BA1-A8FC-7D54EF04B76D}">
  <ds:schemaRefs>
    <ds:schemaRef ds:uri="c084974d-6336-4f62-968d-0c2058005b70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1F397-A696-433B-B581-3FD3DA80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3</cp:revision>
  <dcterms:created xsi:type="dcterms:W3CDTF">2025-10-22T07:14:00Z</dcterms:created>
  <dcterms:modified xsi:type="dcterms:W3CDTF">2025-10-22T07:16:00Z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